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6E" w:rsidRDefault="00A54B6E" w:rsidP="00A54B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54B6E" w:rsidRDefault="00A54B6E" w:rsidP="00A54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B6E" w:rsidRDefault="00A54B6E" w:rsidP="00A54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B6E" w:rsidRDefault="00A54B6E" w:rsidP="00A54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B6E" w:rsidRDefault="00A54B6E" w:rsidP="00A5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44" w:rsidRDefault="00E00344" w:rsidP="00A5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44" w:rsidRDefault="00E00344" w:rsidP="00A5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44" w:rsidRPr="0097764A" w:rsidRDefault="00E00344" w:rsidP="00A5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9C" w:rsidRPr="00E00344" w:rsidRDefault="00EC60A6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Проект п</w:t>
      </w:r>
      <w:r w:rsidR="00A54B6E" w:rsidRPr="00E003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</w:t>
      </w:r>
      <w:r w:rsidR="00A54B6E" w:rsidRPr="00E003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работы Воспитательного совета </w:t>
      </w:r>
    </w:p>
    <w:p w:rsidR="002F5C9C" w:rsidRPr="00E00344" w:rsidRDefault="00A54B6E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003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Учебно-методического объединения </w:t>
      </w:r>
    </w:p>
    <w:p w:rsidR="002F5C9C" w:rsidRPr="00E00344" w:rsidRDefault="00A54B6E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003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Комитета по науке и высшей школе </w:t>
      </w:r>
    </w:p>
    <w:p w:rsidR="002F5C9C" w:rsidRPr="00E00344" w:rsidRDefault="00A54B6E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003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среднему профессиональному образованию </w:t>
      </w:r>
    </w:p>
    <w:p w:rsidR="002F5C9C" w:rsidRPr="00E00344" w:rsidRDefault="00A54B6E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003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Санкт-Петербурга </w:t>
      </w:r>
    </w:p>
    <w:p w:rsidR="00A54B6E" w:rsidRPr="00E00344" w:rsidRDefault="00E00344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003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2016</w:t>
      </w:r>
      <w:r w:rsidR="00A54B6E" w:rsidRPr="00E003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/201</w:t>
      </w:r>
      <w:r w:rsidRPr="00E003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7</w:t>
      </w:r>
      <w:r w:rsidR="00A54B6E" w:rsidRPr="00E003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учебный год</w:t>
      </w:r>
    </w:p>
    <w:p w:rsidR="002F5C9C" w:rsidRDefault="002F5C9C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5C9C" w:rsidRDefault="002F5C9C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5C9C" w:rsidRDefault="002F5C9C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5C9C" w:rsidRDefault="002F5C9C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5C9C" w:rsidRDefault="002F5C9C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5C9C" w:rsidRDefault="002F5C9C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C4C9B" w:rsidRDefault="00DC4C9B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5C9C" w:rsidRDefault="002F5C9C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5C9C" w:rsidRDefault="002F5C9C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5C9C" w:rsidRDefault="002F5C9C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5C9C" w:rsidRDefault="002F5C9C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5C9C" w:rsidRPr="002F5C9C" w:rsidRDefault="002F5C9C" w:rsidP="002F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7C2" w:rsidRDefault="00A54B6E" w:rsidP="003B3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D05F1C" w:rsidRPr="0097764A" w:rsidRDefault="00D05F1C" w:rsidP="00A54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843" w:type="dxa"/>
        <w:tblLook w:val="04A0" w:firstRow="1" w:lastRow="0" w:firstColumn="1" w:lastColumn="0" w:noHBand="0" w:noVBand="1"/>
      </w:tblPr>
      <w:tblGrid>
        <w:gridCol w:w="560"/>
        <w:gridCol w:w="7628"/>
        <w:gridCol w:w="2126"/>
        <w:gridCol w:w="5529"/>
      </w:tblGrid>
      <w:tr w:rsidR="009C06B0" w:rsidRPr="008717F4" w:rsidTr="003B36AD">
        <w:trPr>
          <w:cantSplit/>
        </w:trPr>
        <w:tc>
          <w:tcPr>
            <w:tcW w:w="560" w:type="dxa"/>
            <w:shd w:val="clear" w:color="auto" w:fill="auto"/>
            <w:vAlign w:val="center"/>
          </w:tcPr>
          <w:p w:rsidR="009C06B0" w:rsidRPr="00BB2C24" w:rsidRDefault="009C06B0" w:rsidP="009E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C06B0" w:rsidRPr="00BB2C24" w:rsidRDefault="009C06B0" w:rsidP="009E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2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28" w:type="dxa"/>
            <w:shd w:val="clear" w:color="auto" w:fill="auto"/>
            <w:vAlign w:val="center"/>
          </w:tcPr>
          <w:p w:rsidR="009C06B0" w:rsidRPr="00BB2C24" w:rsidRDefault="009C06B0" w:rsidP="006C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06B0" w:rsidRPr="00BB2C24" w:rsidRDefault="009C06B0" w:rsidP="006C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2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9C06B0" w:rsidRPr="00BB2C24" w:rsidRDefault="009C06B0" w:rsidP="006C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2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C06B0" w:rsidRPr="00BB2C24" w:rsidRDefault="009C06B0" w:rsidP="006C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C3649" w:rsidRPr="008717F4" w:rsidTr="003B36AD">
        <w:trPr>
          <w:cantSplit/>
          <w:trHeight w:val="577"/>
        </w:trPr>
        <w:tc>
          <w:tcPr>
            <w:tcW w:w="15843" w:type="dxa"/>
            <w:gridSpan w:val="4"/>
            <w:shd w:val="clear" w:color="auto" w:fill="auto"/>
            <w:vAlign w:val="center"/>
          </w:tcPr>
          <w:p w:rsidR="007C3649" w:rsidRPr="00BB2C24" w:rsidRDefault="008E4CFF" w:rsidP="006C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47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ВОСПИТАТЕЛЬНОГО СОВЕТА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6C547C" w:rsidRDefault="00D05F1C" w:rsidP="00D05F1C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Заседание «Подведение итогов работы Воспитательного совета в 2015/2016 учебном году. Планирование работы на 2016/2017 учебный год»</w:t>
            </w:r>
          </w:p>
        </w:tc>
        <w:tc>
          <w:tcPr>
            <w:tcW w:w="2126" w:type="dxa"/>
            <w:shd w:val="clear" w:color="auto" w:fill="auto"/>
          </w:tcPr>
          <w:p w:rsidR="00D05F1C" w:rsidRPr="004247C2" w:rsidRDefault="00D05F1C" w:rsidP="0065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4247C2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5529" w:type="dxa"/>
            <w:shd w:val="clear" w:color="auto" w:fill="auto"/>
          </w:tcPr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Зинченко Г.П., 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СПб ГБОУ СПО «АТЭМК»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6C547C" w:rsidRDefault="00D05F1C" w:rsidP="00D05F1C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с Советом директоров средних профессиональных учебных заведений Санкт-Петербурга по вопросу «Реализация основных положений «Стратегии развития воспитания в Российской Федерации до 2025 г.» (из опыта работы СПУЗ)</w:t>
            </w:r>
          </w:p>
        </w:tc>
        <w:tc>
          <w:tcPr>
            <w:tcW w:w="2126" w:type="dxa"/>
            <w:shd w:val="clear" w:color="auto" w:fill="auto"/>
          </w:tcPr>
          <w:p w:rsidR="00D05F1C" w:rsidRPr="008717F4" w:rsidRDefault="00D05F1C" w:rsidP="0065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5529" w:type="dxa"/>
            <w:shd w:val="clear" w:color="auto" w:fill="auto"/>
          </w:tcPr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С.В., ГБОУ СПО «Санкт-Петербургский технический колледж управления и коммерции»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6C547C" w:rsidRDefault="00D05F1C" w:rsidP="00D05F1C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итоги работы объединен</w:t>
            </w:r>
            <w:r w:rsidR="00360060">
              <w:rPr>
                <w:rFonts w:ascii="Times New Roman" w:hAnsi="Times New Roman" w:cs="Times New Roman"/>
                <w:sz w:val="24"/>
                <w:szCs w:val="24"/>
              </w:rPr>
              <w:t>ий Воспитательного совета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16/2017 год и составление проекта плана работы Воспитательного совета на 2017/2018 учебный год</w:t>
            </w:r>
          </w:p>
        </w:tc>
        <w:tc>
          <w:tcPr>
            <w:tcW w:w="2126" w:type="dxa"/>
            <w:shd w:val="clear" w:color="auto" w:fill="auto"/>
          </w:tcPr>
          <w:p w:rsidR="00D05F1C" w:rsidRDefault="00D05F1C" w:rsidP="0065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5529" w:type="dxa"/>
            <w:shd w:val="clear" w:color="auto" w:fill="auto"/>
          </w:tcPr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Зинченко Г.П., 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СПб ГБОУ СПО «АТЭМК»</w:t>
            </w:r>
          </w:p>
        </w:tc>
      </w:tr>
      <w:tr w:rsidR="00D05F1C" w:rsidRPr="008717F4" w:rsidTr="003B36AD">
        <w:trPr>
          <w:cantSplit/>
          <w:trHeight w:val="596"/>
        </w:trPr>
        <w:tc>
          <w:tcPr>
            <w:tcW w:w="15843" w:type="dxa"/>
            <w:gridSpan w:val="4"/>
            <w:shd w:val="clear" w:color="auto" w:fill="auto"/>
            <w:vAlign w:val="center"/>
          </w:tcPr>
          <w:p w:rsidR="00D05F1C" w:rsidRPr="008717F4" w:rsidRDefault="008E4CFF" w:rsidP="007C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F4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 ЗАМЕСТИТЕЛЕЙ ДИРЕКТОРОВ ПО ВОСПИТАТЕЛЬНОЙ РАБОТЕ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8717F4" w:rsidRDefault="00D05F1C" w:rsidP="00D05F1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организации стипендиального обеспечения и иных мер материальной поддержки обучающихся (в т.ч. социального обеспечения льготных категорий обучающихся).</w:t>
            </w:r>
          </w:p>
        </w:tc>
        <w:tc>
          <w:tcPr>
            <w:tcW w:w="2126" w:type="dxa"/>
            <w:shd w:val="clear" w:color="auto" w:fill="auto"/>
          </w:tcPr>
          <w:p w:rsidR="00D05F1C" w:rsidRPr="008717F4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Антонова Е.М., СПб ГБОУ СПО «КСИиГХ»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В.А. , СПБ ГБОУ «Политехнический колледж городского хозяйства»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8717F4" w:rsidRDefault="00D05F1C" w:rsidP="00D05F1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3600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Концепции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питательной работы в системе ПОО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 xml:space="preserve"> Санкт- Петербурга</w:t>
            </w:r>
            <w:r w:rsidR="00360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«Стратегии развития воспитания до 2025 года»</w:t>
            </w:r>
          </w:p>
        </w:tc>
        <w:tc>
          <w:tcPr>
            <w:tcW w:w="2126" w:type="dxa"/>
            <w:shd w:val="clear" w:color="auto" w:fill="auto"/>
          </w:tcPr>
          <w:p w:rsidR="00D05F1C" w:rsidRPr="008717F4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В.В.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, СПб ГБОУ СПО «АТЭМК»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С.М., СПб ГБОУ СПО «Невский машиностроительный техникум»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8717F4" w:rsidRDefault="00D05F1C" w:rsidP="00D05F1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пополнение 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электронной базы нормативных правовых актов, регламентирующих организацию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питательной работы в системе ПОО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 xml:space="preserve"> (раздел «Воспитательный совет. Актуальные нормативные правовые акты» на сайте СПб ГБОУ СПО «АТЭМК»)</w:t>
            </w:r>
          </w:p>
        </w:tc>
        <w:tc>
          <w:tcPr>
            <w:tcW w:w="2126" w:type="dxa"/>
            <w:shd w:val="clear" w:color="auto" w:fill="auto"/>
          </w:tcPr>
          <w:p w:rsidR="00D05F1C" w:rsidRPr="008717F4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5529" w:type="dxa"/>
            <w:shd w:val="clear" w:color="auto" w:fill="auto"/>
          </w:tcPr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Чирикова Д.Н., ГБОУ СПО «СПАСК».</w:t>
            </w:r>
          </w:p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Ляшко И.А.,ФГБОУ ВПО «Санкт-Петербургский государственный университет технологии и дизайна», Колледж технологии, моделирования и управления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8717F4" w:rsidRDefault="00D05F1C" w:rsidP="00D05F1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Pr="008717F4" w:rsidRDefault="00D05F1C" w:rsidP="0036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развития студенческого самоуправления и студенческих инициатив в учебных заведениях ПОО, как формы практической подготовки студента к роли руководителя среднего звена и самореализации личности. Взаимодействие студенческих общественных объединений с ра</w:t>
            </w:r>
            <w:r w:rsidR="00360060">
              <w:rPr>
                <w:rFonts w:ascii="Times New Roman" w:hAnsi="Times New Roman" w:cs="Times New Roman"/>
                <w:sz w:val="24"/>
                <w:szCs w:val="24"/>
              </w:rPr>
              <w:t>йонными и городскими и структурами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(Комитет по молодежной политике, Студенчески</w:t>
            </w:r>
            <w:r w:rsidR="00360060">
              <w:rPr>
                <w:rFonts w:ascii="Times New Roman" w:hAnsi="Times New Roman" w:cs="Times New Roman"/>
                <w:sz w:val="24"/>
                <w:szCs w:val="24"/>
              </w:rPr>
              <w:t>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60060">
              <w:rPr>
                <w:rFonts w:ascii="Times New Roman" w:hAnsi="Times New Roman" w:cs="Times New Roman"/>
                <w:sz w:val="24"/>
                <w:szCs w:val="24"/>
              </w:rPr>
              <w:t>т Санкт-Петербурга, 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 молодежи и другие).</w:t>
            </w:r>
          </w:p>
        </w:tc>
        <w:tc>
          <w:tcPr>
            <w:tcW w:w="2126" w:type="dxa"/>
            <w:shd w:val="clear" w:color="auto" w:fill="auto"/>
          </w:tcPr>
          <w:p w:rsidR="00D05F1C" w:rsidRPr="008717F4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5529" w:type="dxa"/>
            <w:shd w:val="clear" w:color="auto" w:fill="auto"/>
          </w:tcPr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Т.И., ОУ СПО «Санкт-Петербургский банковский колледж. Центральный банк Российской Федерации.</w:t>
            </w:r>
          </w:p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Терехович Е.Ф., ГБОУ СПО «Санкт-Петербургский политехнический колледж»</w:t>
            </w:r>
          </w:p>
        </w:tc>
      </w:tr>
      <w:tr w:rsidR="00D05F1C" w:rsidRPr="008717F4" w:rsidTr="003B36AD">
        <w:trPr>
          <w:cantSplit/>
          <w:trHeight w:val="564"/>
        </w:trPr>
        <w:tc>
          <w:tcPr>
            <w:tcW w:w="15843" w:type="dxa"/>
            <w:gridSpan w:val="4"/>
            <w:shd w:val="clear" w:color="auto" w:fill="auto"/>
            <w:vAlign w:val="center"/>
          </w:tcPr>
          <w:p w:rsidR="00D05F1C" w:rsidRPr="00BB2C24" w:rsidRDefault="008E4CFF" w:rsidP="0063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ОБЪЕДИНЕНИЕ ПЕДАГОГОВ-ПСИХОЛОГОВ И СОЦИАЛЬНЫХ ПЕДАГОГОВ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EE330E" w:rsidRDefault="00D05F1C" w:rsidP="00D05F1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круглых столов:</w:t>
            </w:r>
          </w:p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адаптация иногородних студентов первого курса (разработка городской программы)</w:t>
            </w:r>
          </w:p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психологических тренингов по развитию лидерских качеств (организация школы «Лидер»)</w:t>
            </w:r>
          </w:p>
          <w:p w:rsidR="00650D1E" w:rsidRDefault="00650D1E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 – психологическая поддержка процесса развития личности студента, его</w:t>
            </w:r>
            <w:r w:rsidR="00360060">
              <w:rPr>
                <w:rFonts w:ascii="Times New Roman" w:hAnsi="Times New Roman" w:cs="Times New Roman"/>
                <w:sz w:val="24"/>
                <w:szCs w:val="24"/>
              </w:rPr>
              <w:t xml:space="preserve"> самоактуализации и социализации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12A8" w:rsidRDefault="009612A8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A8" w:rsidRPr="008717F4" w:rsidRDefault="009C0F58" w:rsidP="0096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роль учебной организации в решении проблемы игровой зависимости в студенческой среде.</w:t>
            </w:r>
          </w:p>
        </w:tc>
        <w:tc>
          <w:tcPr>
            <w:tcW w:w="2126" w:type="dxa"/>
            <w:shd w:val="clear" w:color="auto" w:fill="auto"/>
          </w:tcPr>
          <w:p w:rsidR="00D05F1C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  <w:p w:rsidR="00D05F1C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  <w:p w:rsidR="00D05F1C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D1E" w:rsidRDefault="00650D1E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9C0F58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D05F1C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9C0F58" w:rsidRDefault="009C0F58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58" w:rsidRDefault="009C0F58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58" w:rsidRDefault="009C0F58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  <w:p w:rsidR="00D05F1C" w:rsidRPr="008717F4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Головешкин И.Д., АОУ ВПО «Ленинградский государственный университет им. А.С. Пушкина».</w:t>
            </w:r>
          </w:p>
          <w:p w:rsidR="009612A8" w:rsidRDefault="009612A8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М.В., СПб ГБОУ СПО «Ленинградский машиностроительный техникум им. Ж.Я. Котина</w:t>
            </w:r>
          </w:p>
          <w:p w:rsidR="009612A8" w:rsidRDefault="009612A8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Смирнова Т.А., СПб ГБОУ СПО «Медицинский колледж №2»</w:t>
            </w:r>
          </w:p>
          <w:p w:rsidR="009612A8" w:rsidRDefault="009612A8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A8" w:rsidRPr="009C0F58" w:rsidRDefault="009C0F58" w:rsidP="009C0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Халеева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.В., </w:t>
            </w:r>
            <w:r w:rsidRPr="009C0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филиал ФГБОУ ВО «Российский государственный университет правосудия»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EE330E" w:rsidRDefault="00D05F1C" w:rsidP="00D05F1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об организации профсоюзной деятельности в учебной среде и формах работы с профоргами учебных групп «Моя гражданская позиция» </w:t>
            </w:r>
          </w:p>
        </w:tc>
        <w:tc>
          <w:tcPr>
            <w:tcW w:w="2126" w:type="dxa"/>
            <w:shd w:val="clear" w:color="auto" w:fill="auto"/>
          </w:tcPr>
          <w:p w:rsidR="00D05F1C" w:rsidRPr="008717F4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И.Ю., ГБОУ СПО Санкт-Петербургский политехнический колледж»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EE330E" w:rsidRDefault="00D05F1C" w:rsidP="00D05F1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Pr="008717F4" w:rsidRDefault="009612A8" w:rsidP="0096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D05F1C">
              <w:rPr>
                <w:rFonts w:ascii="Times New Roman" w:hAnsi="Times New Roman" w:cs="Times New Roman"/>
                <w:sz w:val="24"/>
                <w:szCs w:val="24"/>
              </w:rPr>
              <w:t xml:space="preserve">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05F1C">
              <w:rPr>
                <w:rFonts w:ascii="Times New Roman" w:hAnsi="Times New Roman" w:cs="Times New Roman"/>
                <w:sz w:val="24"/>
                <w:szCs w:val="24"/>
              </w:rPr>
              <w:t xml:space="preserve"> 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05F1C">
              <w:rPr>
                <w:rFonts w:ascii="Times New Roman" w:hAnsi="Times New Roman" w:cs="Times New Roman"/>
                <w:sz w:val="24"/>
                <w:szCs w:val="24"/>
              </w:rPr>
              <w:t xml:space="preserve"> «Я и мое учебное заведение», основным содержанием которой является удовлетворенность студента образовательным процессом.</w:t>
            </w:r>
          </w:p>
        </w:tc>
        <w:tc>
          <w:tcPr>
            <w:tcW w:w="2126" w:type="dxa"/>
            <w:shd w:val="clear" w:color="auto" w:fill="auto"/>
          </w:tcPr>
          <w:p w:rsidR="00D05F1C" w:rsidRPr="008717F4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5529" w:type="dxa"/>
            <w:shd w:val="clear" w:color="auto" w:fill="auto"/>
          </w:tcPr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Л.В., СПб ГБОУ СПО «Петровский колледж»</w:t>
            </w:r>
          </w:p>
        </w:tc>
      </w:tr>
      <w:tr w:rsidR="00695632" w:rsidRPr="008717F4" w:rsidTr="003B36AD">
        <w:trPr>
          <w:cantSplit/>
          <w:trHeight w:val="440"/>
        </w:trPr>
        <w:tc>
          <w:tcPr>
            <w:tcW w:w="15843" w:type="dxa"/>
            <w:gridSpan w:val="4"/>
            <w:shd w:val="clear" w:color="auto" w:fill="auto"/>
          </w:tcPr>
          <w:p w:rsidR="00695632" w:rsidRPr="00EE330E" w:rsidRDefault="008E4CFF" w:rsidP="00D05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0E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 КУРАТОРОВ (КЛАССНЫХ ВОСПИТАТЕЛЕЙ)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EE330E" w:rsidRDefault="00D05F1C" w:rsidP="00D05F1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круглых столов:</w:t>
            </w:r>
          </w:p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 работы учебных заведений по реализации государственной программы «Патриотическое воспитание граждан Российской Федерации на 2016-2020 годы».</w:t>
            </w:r>
            <w:r w:rsidR="0070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механизма, обеспечивающего становление и функционировани</w:t>
            </w:r>
            <w:r w:rsidR="006956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гражданско-патриотического воспитания и здорового образа жизни.</w:t>
            </w:r>
          </w:p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 работы с талантливой молодежью (развитие молодежных инициатив: акции, проекты, программы, добровольчество, флешмобы). Формы работы студенческих клубов по организации нравственного, эстетического воспитания и досуга студентов.</w:t>
            </w:r>
          </w:p>
          <w:p w:rsidR="00D05F1C" w:rsidRPr="008717F4" w:rsidRDefault="00D05F1C" w:rsidP="0069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</w:t>
            </w:r>
            <w:r w:rsidR="00695632">
              <w:rPr>
                <w:rFonts w:ascii="Times New Roman" w:hAnsi="Times New Roman" w:cs="Times New Roman"/>
                <w:sz w:val="24"/>
                <w:szCs w:val="24"/>
              </w:rPr>
              <w:t>новационные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организации внеклассной работы</w:t>
            </w:r>
            <w:r w:rsidR="00695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50D1E" w:rsidRDefault="00650D1E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  <w:p w:rsidR="00D05F1C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D1E" w:rsidRDefault="00650D1E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  <w:p w:rsidR="00D05F1C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Pr="008717F4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5529" w:type="dxa"/>
            <w:shd w:val="clear" w:color="auto" w:fill="auto"/>
          </w:tcPr>
          <w:p w:rsidR="00635B83" w:rsidRDefault="00635B83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Балеева Т.Л.</w:t>
            </w:r>
            <w:r w:rsidR="00935277">
              <w:rPr>
                <w:rFonts w:ascii="Times New Roman" w:hAnsi="Times New Roman" w:cs="Times New Roman"/>
                <w:sz w:val="24"/>
                <w:szCs w:val="24"/>
              </w:rPr>
              <w:t>, ФГБОУ ВО «Санкт-Петербургский государственный экономический университет», политехнический техникум СПбГЭУ</w:t>
            </w:r>
          </w:p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52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либернова О.И.</w:t>
            </w:r>
            <w:r w:rsidR="00935277">
              <w:rPr>
                <w:rFonts w:ascii="Times New Roman" w:hAnsi="Times New Roman" w:cs="Times New Roman"/>
                <w:sz w:val="24"/>
                <w:szCs w:val="24"/>
              </w:rPr>
              <w:t>, СПб ГБОУ СПО «Петровский колледж»</w:t>
            </w:r>
          </w:p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Климюк О.В.</w:t>
            </w:r>
            <w:r w:rsidR="00733A9C">
              <w:rPr>
                <w:rFonts w:ascii="Times New Roman" w:hAnsi="Times New Roman" w:cs="Times New Roman"/>
                <w:sz w:val="24"/>
                <w:szCs w:val="24"/>
              </w:rPr>
              <w:t>, ГБОУ СПО «Санкт-Петербургский издательско-полиграфический техникум»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EE330E" w:rsidRDefault="00D05F1C" w:rsidP="00D05F1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«Концепцию</w:t>
            </w:r>
            <w:r w:rsidR="00706A9D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0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05F1C" w:rsidRPr="008717F4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5529" w:type="dxa"/>
            <w:shd w:val="clear" w:color="auto" w:fill="auto"/>
          </w:tcPr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Фиткевич Т.А.</w:t>
            </w:r>
            <w:r w:rsidR="00733A9C">
              <w:rPr>
                <w:rFonts w:ascii="Times New Roman" w:hAnsi="Times New Roman" w:cs="Times New Roman"/>
                <w:sz w:val="24"/>
                <w:szCs w:val="24"/>
              </w:rPr>
              <w:t>, ГБОУ СПО «Санкт-Петербургский техникум отраслевых технологий, финансов и права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EE330E" w:rsidRDefault="00D05F1C" w:rsidP="00D05F1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рекомендации по формированию толерантного сознания студентов.</w:t>
            </w:r>
          </w:p>
        </w:tc>
        <w:tc>
          <w:tcPr>
            <w:tcW w:w="2126" w:type="dxa"/>
            <w:shd w:val="clear" w:color="auto" w:fill="auto"/>
          </w:tcPr>
          <w:p w:rsidR="00D05F1C" w:rsidRPr="008717F4" w:rsidRDefault="00D05F1C" w:rsidP="00D0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5529" w:type="dxa"/>
            <w:shd w:val="clear" w:color="auto" w:fill="auto"/>
          </w:tcPr>
          <w:p w:rsidR="00D05F1C" w:rsidRPr="008717F4" w:rsidRDefault="0099448C" w:rsidP="0099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Монаков О.Е</w:t>
            </w:r>
            <w:r w:rsidR="00D05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A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A9C">
              <w:rPr>
                <w:rFonts w:ascii="Times New Roman" w:hAnsi="Times New Roman" w:cs="Times New Roman"/>
                <w:sz w:val="24"/>
                <w:szCs w:val="24"/>
              </w:rPr>
              <w:t>ГБОУ СПО «Санкт-Петербургский архитектурно-строительный колледж»</w:t>
            </w:r>
          </w:p>
        </w:tc>
      </w:tr>
      <w:tr w:rsidR="00D05F1C" w:rsidRPr="008717F4" w:rsidTr="003B36AD">
        <w:trPr>
          <w:cantSplit/>
        </w:trPr>
        <w:tc>
          <w:tcPr>
            <w:tcW w:w="15843" w:type="dxa"/>
            <w:gridSpan w:val="4"/>
            <w:shd w:val="clear" w:color="auto" w:fill="auto"/>
          </w:tcPr>
          <w:p w:rsidR="00650D1E" w:rsidRDefault="008E4CFF" w:rsidP="00650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ОБЪЕДИНЕНИЕ ПО ВОПРОСАМ ПРАВОВОГО ВОСПИТАНИЯ И КУЛЬТУРЫ </w:t>
            </w:r>
          </w:p>
          <w:p w:rsidR="00D05F1C" w:rsidRPr="009C44BD" w:rsidRDefault="008E4CFF" w:rsidP="00695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D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C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ИНФОРМАЦИОННОЙ  БЕЗОПАСНОСТИ СТУДЕНТОВ В СЕТИ «ИНТЕРНЕТ»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695632" w:rsidRDefault="00D05F1C" w:rsidP="00695632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 xml:space="preserve"> «Преступления и правонарушения, совершаемые с использованием сети Интернет»</w:t>
            </w:r>
          </w:p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«Безопасность студентов в сети «Интернет». Социальные сети»</w:t>
            </w:r>
          </w:p>
        </w:tc>
        <w:tc>
          <w:tcPr>
            <w:tcW w:w="2126" w:type="dxa"/>
            <w:shd w:val="clear" w:color="auto" w:fill="auto"/>
          </w:tcPr>
          <w:p w:rsidR="00D05F1C" w:rsidRPr="008717F4" w:rsidRDefault="00D05F1C" w:rsidP="0065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Зинченко Г.П., 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СПб ГБОУ СПО «АТЭМК»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695632" w:rsidRDefault="00D05F1C" w:rsidP="00695632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реализации «Комплексного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профилактики детского дорожно-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тного травматизма на период 2016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 xml:space="preserve"> - 2020 г.г.»</w:t>
            </w:r>
          </w:p>
        </w:tc>
        <w:tc>
          <w:tcPr>
            <w:tcW w:w="2126" w:type="dxa"/>
            <w:shd w:val="clear" w:color="auto" w:fill="auto"/>
          </w:tcPr>
          <w:p w:rsidR="00D05F1C" w:rsidRPr="008717F4" w:rsidRDefault="00D05F1C" w:rsidP="0065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5529" w:type="dxa"/>
            <w:shd w:val="clear" w:color="auto" w:fill="auto"/>
          </w:tcPr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Гузеев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СПб ГБОУ СПО «ЛМСТ им. Ж.Я.Котина»</w:t>
            </w:r>
          </w:p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Слюсаренко С.Г.</w:t>
            </w:r>
            <w:r w:rsidR="00695632">
              <w:rPr>
                <w:rFonts w:ascii="Times New Roman" w:hAnsi="Times New Roman" w:cs="Times New Roman"/>
                <w:sz w:val="24"/>
                <w:szCs w:val="24"/>
              </w:rPr>
              <w:t>, ГБОУ СПО «Санкт-Петербургский архитектурно-строительный колледж»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695632" w:rsidRDefault="00D05F1C" w:rsidP="00695632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Pr="008717F4" w:rsidRDefault="00695632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рекомендации «</w:t>
            </w:r>
            <w:r w:rsidR="00D05F1C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работы по профилактике правонарушений и употребления наркотических ср</w:t>
            </w:r>
            <w:r w:rsidR="00706A9D">
              <w:rPr>
                <w:rFonts w:ascii="Times New Roman" w:hAnsi="Times New Roman" w:cs="Times New Roman"/>
                <w:sz w:val="24"/>
                <w:szCs w:val="24"/>
              </w:rPr>
              <w:t>едств в образовательной среде ПО</w:t>
            </w:r>
            <w:r w:rsidR="00D05F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05F1C" w:rsidRPr="008717F4" w:rsidRDefault="00D05F1C" w:rsidP="0065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706A9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529" w:type="dxa"/>
            <w:shd w:val="clear" w:color="auto" w:fill="auto"/>
          </w:tcPr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Кондраков </w:t>
            </w:r>
            <w:r w:rsidR="00695632">
              <w:rPr>
                <w:rFonts w:ascii="Times New Roman" w:hAnsi="Times New Roman" w:cs="Times New Roman"/>
                <w:sz w:val="24"/>
                <w:szCs w:val="24"/>
              </w:rPr>
              <w:t>С.Г. , АОУ ВПО «Ленинградский государственный университет им. А.С. Пушкина»</w:t>
            </w:r>
          </w:p>
          <w:p w:rsidR="00635B83" w:rsidRPr="008717F4" w:rsidRDefault="00635B83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Мелешев И.С., ГБОУ СПО «Санкт-Петербургский архитектурно-строительный колледж»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695632" w:rsidRDefault="00D05F1C" w:rsidP="00695632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Pr="008717F4" w:rsidRDefault="00695632" w:rsidP="0069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рекомендации по организации</w:t>
            </w:r>
            <w:r w:rsidR="00D05F1C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противодействию идеологии и терроризма в студенческой среде учебных заведений </w:t>
            </w:r>
            <w:r w:rsidR="00706A9D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2126" w:type="dxa"/>
            <w:shd w:val="clear" w:color="auto" w:fill="auto"/>
          </w:tcPr>
          <w:p w:rsidR="00D05F1C" w:rsidRPr="008717F4" w:rsidRDefault="00D05F1C" w:rsidP="0065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706A9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529" w:type="dxa"/>
            <w:shd w:val="clear" w:color="auto" w:fill="auto"/>
          </w:tcPr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Бородкина И.М., ФГБОУ ВПО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«Санкт- Петербургский государственный лесотехнический университет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С.М. Кирова»,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факультет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«Колледж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автоматизации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лесопромышленного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производства»</w:t>
            </w:r>
          </w:p>
          <w:p w:rsidR="00D05F1C" w:rsidRPr="008717F4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Касьянова</w:t>
            </w:r>
            <w:r w:rsidR="004E6957">
              <w:rPr>
                <w:rFonts w:ascii="Times New Roman" w:hAnsi="Times New Roman" w:cs="Times New Roman"/>
                <w:sz w:val="24"/>
                <w:szCs w:val="24"/>
              </w:rPr>
              <w:t xml:space="preserve"> З.К., ГБОУ СПО «Санкт-Петербургский архитектурно-строительный колледж»</w:t>
            </w:r>
          </w:p>
        </w:tc>
      </w:tr>
      <w:tr w:rsidR="00D05F1C" w:rsidRPr="008717F4" w:rsidTr="003B36AD">
        <w:trPr>
          <w:cantSplit/>
        </w:trPr>
        <w:tc>
          <w:tcPr>
            <w:tcW w:w="15843" w:type="dxa"/>
            <w:gridSpan w:val="4"/>
            <w:shd w:val="clear" w:color="auto" w:fill="auto"/>
          </w:tcPr>
          <w:p w:rsidR="00D05F1C" w:rsidRPr="00D05F1C" w:rsidRDefault="00D05F1C" w:rsidP="00D05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1C">
              <w:rPr>
                <w:rFonts w:ascii="Times New Roman" w:hAnsi="Times New Roman" w:cs="Times New Roman"/>
                <w:b/>
                <w:sz w:val="28"/>
                <w:szCs w:val="28"/>
              </w:rPr>
              <w:t>РАЗНОЕ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4E6957" w:rsidRDefault="00D05F1C" w:rsidP="004E6957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D05F1C" w:rsidRDefault="008B7314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Исполнительного </w:t>
            </w:r>
            <w:r w:rsidR="00D05F1C">
              <w:rPr>
                <w:rFonts w:ascii="Times New Roman" w:hAnsi="Times New Roman" w:cs="Times New Roman"/>
                <w:sz w:val="24"/>
                <w:szCs w:val="24"/>
              </w:rPr>
              <w:t>комитета Совета, утверждение основных направлений его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ельности. Закрепление членов </w:t>
            </w:r>
            <w:r w:rsidR="00D05F1C">
              <w:rPr>
                <w:rFonts w:ascii="Times New Roman" w:hAnsi="Times New Roman" w:cs="Times New Roman"/>
                <w:sz w:val="24"/>
                <w:szCs w:val="24"/>
              </w:rPr>
              <w:t>комитета за каждым из направлений</w:t>
            </w:r>
            <w:r w:rsidR="00EF7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05F1C" w:rsidRDefault="00650D1E" w:rsidP="0065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5529" w:type="dxa"/>
            <w:shd w:val="clear" w:color="auto" w:fill="auto"/>
          </w:tcPr>
          <w:p w:rsidR="00D05F1C" w:rsidRDefault="00D05F1C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Зинченко Г.П., 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СПб ГБОУ СПО «АТЭМК»</w:t>
            </w:r>
          </w:p>
        </w:tc>
      </w:tr>
      <w:tr w:rsidR="00D05F1C" w:rsidRPr="008717F4" w:rsidTr="003B36AD">
        <w:trPr>
          <w:cantSplit/>
        </w:trPr>
        <w:tc>
          <w:tcPr>
            <w:tcW w:w="560" w:type="dxa"/>
            <w:shd w:val="clear" w:color="auto" w:fill="auto"/>
          </w:tcPr>
          <w:p w:rsidR="00D05F1C" w:rsidRPr="004E6957" w:rsidRDefault="00D05F1C" w:rsidP="004E6957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7E58FA" w:rsidRDefault="00D05F1C" w:rsidP="00EF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конкурсах, объявленных Минобразованием, КНВШ, Правительством Санкт-Петербурга, Комитетом по молодежной политике</w:t>
            </w:r>
            <w:r w:rsidR="00EF7DE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организациями и другими общественными структурами.</w:t>
            </w:r>
            <w:r w:rsidR="00650D1E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 создавать </w:t>
            </w:r>
            <w:r w:rsidR="008E4CFF">
              <w:rPr>
                <w:rFonts w:ascii="Times New Roman" w:hAnsi="Times New Roman" w:cs="Times New Roman"/>
                <w:sz w:val="24"/>
                <w:szCs w:val="24"/>
              </w:rPr>
              <w:t xml:space="preserve">жюри </w:t>
            </w:r>
            <w:r w:rsidR="00650D1E">
              <w:rPr>
                <w:rFonts w:ascii="Times New Roman" w:hAnsi="Times New Roman" w:cs="Times New Roman"/>
                <w:sz w:val="24"/>
                <w:szCs w:val="24"/>
              </w:rPr>
              <w:t>по подведению итогов объявленных конкурсов.</w:t>
            </w:r>
          </w:p>
        </w:tc>
        <w:tc>
          <w:tcPr>
            <w:tcW w:w="2126" w:type="dxa"/>
            <w:shd w:val="clear" w:color="auto" w:fill="auto"/>
          </w:tcPr>
          <w:p w:rsidR="00D05F1C" w:rsidRDefault="00650D1E" w:rsidP="0065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  <w:shd w:val="clear" w:color="auto" w:fill="auto"/>
          </w:tcPr>
          <w:p w:rsidR="00D05F1C" w:rsidRDefault="00650D1E" w:rsidP="00D0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Зинченко Г.П., </w:t>
            </w:r>
            <w:r w:rsidRPr="008717F4">
              <w:rPr>
                <w:rFonts w:ascii="Times New Roman" w:hAnsi="Times New Roman" w:cs="Times New Roman"/>
                <w:sz w:val="24"/>
                <w:szCs w:val="24"/>
              </w:rPr>
              <w:t>СПб ГБОУ СПО «АТЭМК»</w:t>
            </w:r>
          </w:p>
        </w:tc>
      </w:tr>
    </w:tbl>
    <w:p w:rsidR="009C1E13" w:rsidRDefault="009C1E13" w:rsidP="00C14009"/>
    <w:sectPr w:rsidR="009C1E13" w:rsidSect="003B36AD">
      <w:footerReference w:type="default" r:id="rId7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27" w:rsidRDefault="005B0227" w:rsidP="00971352">
      <w:pPr>
        <w:spacing w:after="0" w:line="240" w:lineRule="auto"/>
      </w:pPr>
      <w:r>
        <w:separator/>
      </w:r>
    </w:p>
  </w:endnote>
  <w:endnote w:type="continuationSeparator" w:id="0">
    <w:p w:rsidR="005B0227" w:rsidRDefault="005B0227" w:rsidP="0097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5775"/>
      <w:docPartObj>
        <w:docPartGallery w:val="Page Numbers (Bottom of Page)"/>
        <w:docPartUnique/>
      </w:docPartObj>
    </w:sdtPr>
    <w:sdtEndPr/>
    <w:sdtContent>
      <w:p w:rsidR="00971352" w:rsidRDefault="005B022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8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1352" w:rsidRDefault="009713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27" w:rsidRDefault="005B0227" w:rsidP="00971352">
      <w:pPr>
        <w:spacing w:after="0" w:line="240" w:lineRule="auto"/>
      </w:pPr>
      <w:r>
        <w:separator/>
      </w:r>
    </w:p>
  </w:footnote>
  <w:footnote w:type="continuationSeparator" w:id="0">
    <w:p w:rsidR="005B0227" w:rsidRDefault="005B0227" w:rsidP="00971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5E"/>
    <w:multiLevelType w:val="hybridMultilevel"/>
    <w:tmpl w:val="B572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3228"/>
    <w:multiLevelType w:val="hybridMultilevel"/>
    <w:tmpl w:val="B42A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D357B"/>
    <w:multiLevelType w:val="hybridMultilevel"/>
    <w:tmpl w:val="29BC9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D24A5"/>
    <w:multiLevelType w:val="hybridMultilevel"/>
    <w:tmpl w:val="68B44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5142C"/>
    <w:multiLevelType w:val="hybridMultilevel"/>
    <w:tmpl w:val="29BC9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839B2"/>
    <w:multiLevelType w:val="hybridMultilevel"/>
    <w:tmpl w:val="B42A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06851"/>
    <w:multiLevelType w:val="hybridMultilevel"/>
    <w:tmpl w:val="B76C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E85"/>
    <w:multiLevelType w:val="hybridMultilevel"/>
    <w:tmpl w:val="56EE7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13"/>
    <w:rsid w:val="000068CD"/>
    <w:rsid w:val="0001401F"/>
    <w:rsid w:val="00026C56"/>
    <w:rsid w:val="00034A6A"/>
    <w:rsid w:val="000739CC"/>
    <w:rsid w:val="001150FF"/>
    <w:rsid w:val="0016715E"/>
    <w:rsid w:val="00193456"/>
    <w:rsid w:val="001B4F4B"/>
    <w:rsid w:val="001F24D5"/>
    <w:rsid w:val="00207987"/>
    <w:rsid w:val="002F5C9C"/>
    <w:rsid w:val="0033490A"/>
    <w:rsid w:val="003505F1"/>
    <w:rsid w:val="00360060"/>
    <w:rsid w:val="00372069"/>
    <w:rsid w:val="00387754"/>
    <w:rsid w:val="003B36AD"/>
    <w:rsid w:val="003B392C"/>
    <w:rsid w:val="003D6ABA"/>
    <w:rsid w:val="00411B2E"/>
    <w:rsid w:val="004247C2"/>
    <w:rsid w:val="00436391"/>
    <w:rsid w:val="004463C7"/>
    <w:rsid w:val="004A4904"/>
    <w:rsid w:val="004E6957"/>
    <w:rsid w:val="00513E32"/>
    <w:rsid w:val="00586954"/>
    <w:rsid w:val="005B0227"/>
    <w:rsid w:val="005D2255"/>
    <w:rsid w:val="005E7908"/>
    <w:rsid w:val="00635B83"/>
    <w:rsid w:val="00650D1E"/>
    <w:rsid w:val="00695632"/>
    <w:rsid w:val="006B78F6"/>
    <w:rsid w:val="006C547C"/>
    <w:rsid w:val="006E0C2E"/>
    <w:rsid w:val="00706A9D"/>
    <w:rsid w:val="00733A9C"/>
    <w:rsid w:val="00770003"/>
    <w:rsid w:val="00786BEB"/>
    <w:rsid w:val="007C3649"/>
    <w:rsid w:val="007E58FA"/>
    <w:rsid w:val="007F74C5"/>
    <w:rsid w:val="0086075F"/>
    <w:rsid w:val="00862A7F"/>
    <w:rsid w:val="008717F4"/>
    <w:rsid w:val="0089197E"/>
    <w:rsid w:val="00897ECC"/>
    <w:rsid w:val="008B7314"/>
    <w:rsid w:val="008E4CFF"/>
    <w:rsid w:val="00935277"/>
    <w:rsid w:val="00943293"/>
    <w:rsid w:val="009612A8"/>
    <w:rsid w:val="00971352"/>
    <w:rsid w:val="009810BD"/>
    <w:rsid w:val="0099448C"/>
    <w:rsid w:val="009B4536"/>
    <w:rsid w:val="009C06B0"/>
    <w:rsid w:val="009C0F58"/>
    <w:rsid w:val="009C1E13"/>
    <w:rsid w:val="009C44BD"/>
    <w:rsid w:val="009E45D0"/>
    <w:rsid w:val="00A54B6E"/>
    <w:rsid w:val="00A620EF"/>
    <w:rsid w:val="00A85031"/>
    <w:rsid w:val="00A93CA3"/>
    <w:rsid w:val="00AB62C1"/>
    <w:rsid w:val="00B15811"/>
    <w:rsid w:val="00B54A86"/>
    <w:rsid w:val="00BB2C24"/>
    <w:rsid w:val="00C12E85"/>
    <w:rsid w:val="00C14009"/>
    <w:rsid w:val="00C6409E"/>
    <w:rsid w:val="00D05F1C"/>
    <w:rsid w:val="00D33991"/>
    <w:rsid w:val="00D64173"/>
    <w:rsid w:val="00D64F91"/>
    <w:rsid w:val="00D80178"/>
    <w:rsid w:val="00D86336"/>
    <w:rsid w:val="00DC4C9B"/>
    <w:rsid w:val="00E00344"/>
    <w:rsid w:val="00EB4ABE"/>
    <w:rsid w:val="00EC60A6"/>
    <w:rsid w:val="00ED3879"/>
    <w:rsid w:val="00EE330E"/>
    <w:rsid w:val="00EF7DE8"/>
    <w:rsid w:val="00F25EDA"/>
    <w:rsid w:val="00F62B16"/>
    <w:rsid w:val="00FA7BFF"/>
    <w:rsid w:val="00F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8DB3C-BA6D-4506-B6F1-87B33DB0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3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7F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7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1352"/>
  </w:style>
  <w:style w:type="paragraph" w:styleId="a7">
    <w:name w:val="footer"/>
    <w:basedOn w:val="a"/>
    <w:link w:val="a8"/>
    <w:uiPriority w:val="99"/>
    <w:unhideWhenUsed/>
    <w:rsid w:val="0097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Папко Марина Борисовна</cp:lastModifiedBy>
  <cp:revision>2</cp:revision>
  <cp:lastPrinted>2016-08-29T12:38:00Z</cp:lastPrinted>
  <dcterms:created xsi:type="dcterms:W3CDTF">2016-10-04T11:43:00Z</dcterms:created>
  <dcterms:modified xsi:type="dcterms:W3CDTF">2016-10-04T11:43:00Z</dcterms:modified>
</cp:coreProperties>
</file>